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7D" w:rsidRPr="006D4A9C" w:rsidRDefault="0095007D" w:rsidP="0095007D">
      <w:pPr>
        <w:rPr>
          <w:b/>
          <w:sz w:val="24"/>
          <w:szCs w:val="24"/>
        </w:rPr>
      </w:pPr>
      <w:r w:rsidRPr="006D4A9C">
        <w:rPr>
          <w:b/>
          <w:sz w:val="24"/>
          <w:szCs w:val="24"/>
        </w:rPr>
        <w:t>Assignment</w:t>
      </w:r>
    </w:p>
    <w:p w:rsidR="0095007D" w:rsidRPr="006D4A9C" w:rsidRDefault="0095007D" w:rsidP="0095007D">
      <w:pPr>
        <w:rPr>
          <w:b/>
          <w:sz w:val="24"/>
          <w:szCs w:val="24"/>
        </w:rPr>
      </w:pPr>
      <w:r w:rsidRPr="006D4A9C">
        <w:rPr>
          <w:b/>
          <w:sz w:val="24"/>
          <w:szCs w:val="24"/>
        </w:rPr>
        <w:t xml:space="preserve">Online </w:t>
      </w:r>
      <w:proofErr w:type="gramStart"/>
      <w:r w:rsidRPr="006D4A9C">
        <w:rPr>
          <w:b/>
          <w:sz w:val="24"/>
          <w:szCs w:val="24"/>
        </w:rPr>
        <w:t>zoom</w:t>
      </w:r>
      <w:proofErr w:type="gramEnd"/>
      <w:r w:rsidRPr="006D4A9C">
        <w:rPr>
          <w:b/>
          <w:sz w:val="24"/>
          <w:szCs w:val="24"/>
        </w:rPr>
        <w:t xml:space="preserve"> class as a new media to teach</w:t>
      </w:r>
    </w:p>
    <w:p w:rsidR="0095007D" w:rsidRDefault="0095007D" w:rsidP="0095007D">
      <w:pPr>
        <w:rPr>
          <w:sz w:val="24"/>
          <w:szCs w:val="24"/>
        </w:rPr>
      </w:pPr>
      <w:r>
        <w:rPr>
          <w:sz w:val="24"/>
          <w:szCs w:val="24"/>
        </w:rPr>
        <w:t xml:space="preserve">Due to the Covid-19 pandemic which has resulted in the closure of schools, teachers have been forced to adapt to various online classroom platforms to teach for example; zoom, </w:t>
      </w:r>
      <w:proofErr w:type="spellStart"/>
      <w:r>
        <w:rPr>
          <w:sz w:val="24"/>
          <w:szCs w:val="24"/>
        </w:rPr>
        <w:t>google</w:t>
      </w:r>
      <w:proofErr w:type="spellEnd"/>
      <w:r>
        <w:rPr>
          <w:sz w:val="24"/>
          <w:szCs w:val="24"/>
        </w:rPr>
        <w:t xml:space="preserve"> classroom, </w:t>
      </w:r>
      <w:proofErr w:type="spellStart"/>
      <w:r>
        <w:rPr>
          <w:sz w:val="24"/>
          <w:szCs w:val="24"/>
        </w:rPr>
        <w:t>edmodo</w:t>
      </w:r>
      <w:proofErr w:type="spellEnd"/>
      <w:r>
        <w:rPr>
          <w:sz w:val="24"/>
          <w:szCs w:val="24"/>
        </w:rPr>
        <w:t xml:space="preserve"> and </w:t>
      </w:r>
      <w:proofErr w:type="spellStart"/>
      <w:proofErr w:type="gramStart"/>
      <w:r>
        <w:rPr>
          <w:sz w:val="24"/>
          <w:szCs w:val="24"/>
        </w:rPr>
        <w:t>wats</w:t>
      </w:r>
      <w:proofErr w:type="spellEnd"/>
      <w:proofErr w:type="gramEnd"/>
      <w:r>
        <w:rPr>
          <w:sz w:val="24"/>
          <w:szCs w:val="24"/>
        </w:rPr>
        <w:t xml:space="preserve"> app. This is a relatively new media being used to teach. Zoom allows for the teacher to share digital presentations of images and sounds to be produced via the computer, a cell phone, a tablet or a smart television. This is a high-tech multimodal media that allows for the students to see the teacher and hear as well as see their friends.</w:t>
      </w:r>
    </w:p>
    <w:p w:rsidR="0095007D" w:rsidRDefault="0095007D" w:rsidP="0095007D">
      <w:pPr>
        <w:rPr>
          <w:sz w:val="24"/>
          <w:szCs w:val="24"/>
        </w:rPr>
      </w:pPr>
      <w:r>
        <w:rPr>
          <w:sz w:val="24"/>
          <w:szCs w:val="24"/>
        </w:rPr>
        <w:t xml:space="preserve">It entails features that enable the teacher to screen share videos concerning the lesson topic or take students through digital simulation exercises or simply use the whiteboard as though they are in the physical classroom.  </w:t>
      </w:r>
      <w:proofErr w:type="spellStart"/>
      <w:r>
        <w:rPr>
          <w:sz w:val="24"/>
          <w:szCs w:val="24"/>
        </w:rPr>
        <w:t>Lemeke</w:t>
      </w:r>
      <w:proofErr w:type="spellEnd"/>
      <w:r>
        <w:rPr>
          <w:sz w:val="24"/>
          <w:szCs w:val="24"/>
        </w:rPr>
        <w:t xml:space="preserve"> (1998) posited</w:t>
      </w:r>
      <w:proofErr w:type="gramStart"/>
      <w:r>
        <w:rPr>
          <w:sz w:val="24"/>
          <w:szCs w:val="24"/>
        </w:rPr>
        <w:t>,</w:t>
      </w:r>
      <w:proofErr w:type="gramEnd"/>
      <w:r>
        <w:rPr>
          <w:sz w:val="24"/>
          <w:szCs w:val="24"/>
        </w:rPr>
        <w:t xml:space="preserve"> these new </w:t>
      </w:r>
      <w:proofErr w:type="spellStart"/>
      <w:r>
        <w:rPr>
          <w:sz w:val="24"/>
          <w:szCs w:val="24"/>
        </w:rPr>
        <w:t>literacies</w:t>
      </w:r>
      <w:proofErr w:type="spellEnd"/>
      <w:r>
        <w:rPr>
          <w:sz w:val="24"/>
          <w:szCs w:val="24"/>
        </w:rPr>
        <w:t xml:space="preserve"> include innovative text formats. The students can communicate during the class orally and by typing out their message (non verbal).</w:t>
      </w:r>
    </w:p>
    <w:p w:rsidR="0095007D" w:rsidRPr="006D4A9C" w:rsidRDefault="0095007D" w:rsidP="0095007D">
      <w:pPr>
        <w:rPr>
          <w:b/>
          <w:sz w:val="24"/>
          <w:szCs w:val="24"/>
        </w:rPr>
      </w:pPr>
      <w:r w:rsidRPr="006D4A9C">
        <w:rPr>
          <w:b/>
          <w:sz w:val="24"/>
          <w:szCs w:val="24"/>
        </w:rPr>
        <w:t>I</w:t>
      </w:r>
      <w:r w:rsidR="006D4A9C">
        <w:rPr>
          <w:b/>
          <w:sz w:val="24"/>
          <w:szCs w:val="24"/>
        </w:rPr>
        <w:t>mplication</w:t>
      </w:r>
      <w:r w:rsidRPr="006D4A9C">
        <w:rPr>
          <w:b/>
          <w:sz w:val="24"/>
          <w:szCs w:val="24"/>
        </w:rPr>
        <w:t xml:space="preserve"> for </w:t>
      </w:r>
      <w:proofErr w:type="spellStart"/>
      <w:r w:rsidRPr="006D4A9C">
        <w:rPr>
          <w:b/>
          <w:sz w:val="24"/>
          <w:szCs w:val="24"/>
        </w:rPr>
        <w:t>literacies</w:t>
      </w:r>
      <w:proofErr w:type="spellEnd"/>
    </w:p>
    <w:p w:rsidR="0095007D" w:rsidRDefault="00001341" w:rsidP="0095007D">
      <w:pPr>
        <w:rPr>
          <w:sz w:val="24"/>
          <w:szCs w:val="24"/>
        </w:rPr>
      </w:pPr>
      <w:r>
        <w:rPr>
          <w:sz w:val="24"/>
          <w:szCs w:val="24"/>
        </w:rPr>
        <w:t>Students are no longer stuck in</w:t>
      </w:r>
      <w:r w:rsidR="006D4A9C">
        <w:rPr>
          <w:sz w:val="24"/>
          <w:szCs w:val="24"/>
        </w:rPr>
        <w:t xml:space="preserve"> </w:t>
      </w:r>
      <w:r>
        <w:rPr>
          <w:sz w:val="24"/>
          <w:szCs w:val="24"/>
        </w:rPr>
        <w:t xml:space="preserve">a physical classroom for an entire lesson. Globalization is taking us to a whole new dimension of teaching and learning methods because the world is changing how we send and receive in information in this multimodal era. </w:t>
      </w:r>
      <w:proofErr w:type="gramStart"/>
      <w:r>
        <w:rPr>
          <w:sz w:val="24"/>
          <w:szCs w:val="24"/>
        </w:rPr>
        <w:t>This enables improved teaching methodology as well evoke</w:t>
      </w:r>
      <w:proofErr w:type="gramEnd"/>
      <w:r>
        <w:rPr>
          <w:sz w:val="24"/>
          <w:szCs w:val="24"/>
        </w:rPr>
        <w:t xml:space="preserve"> new learning styles. </w:t>
      </w:r>
      <w:proofErr w:type="spellStart"/>
      <w:r>
        <w:rPr>
          <w:sz w:val="24"/>
          <w:szCs w:val="24"/>
        </w:rPr>
        <w:t>Barone</w:t>
      </w:r>
      <w:proofErr w:type="spellEnd"/>
      <w:r>
        <w:rPr>
          <w:sz w:val="24"/>
          <w:szCs w:val="24"/>
        </w:rPr>
        <w:t xml:space="preserve"> and Wright (2020) believe traditional literacy experienced is extended with comprehension of information on the internet with effective use of search engines to locate information and evaluation of internet sources.</w:t>
      </w:r>
    </w:p>
    <w:p w:rsidR="003C3237" w:rsidRDefault="00001341" w:rsidP="0095007D">
      <w:pPr>
        <w:rPr>
          <w:sz w:val="24"/>
          <w:szCs w:val="24"/>
        </w:rPr>
      </w:pPr>
      <w:r>
        <w:rPr>
          <w:sz w:val="24"/>
          <w:szCs w:val="24"/>
        </w:rPr>
        <w:t>Learning becomes interesting and students have the option to learn in their own space</w:t>
      </w:r>
      <w:r w:rsidR="003C3237">
        <w:rPr>
          <w:sz w:val="24"/>
          <w:szCs w:val="24"/>
        </w:rPr>
        <w:t xml:space="preserve"> and it is also helpful for students who are spatial learners. </w:t>
      </w:r>
      <w:r>
        <w:rPr>
          <w:sz w:val="24"/>
          <w:szCs w:val="24"/>
        </w:rPr>
        <w:t>However, this media encourages inequality because not everyone has access to the internet</w:t>
      </w:r>
      <w:r w:rsidR="003C3237">
        <w:rPr>
          <w:sz w:val="24"/>
          <w:szCs w:val="24"/>
        </w:rPr>
        <w:t xml:space="preserve"> which may cause some students to lag behind. Some students bec</w:t>
      </w:r>
      <w:r w:rsidR="006D4A9C">
        <w:rPr>
          <w:sz w:val="24"/>
          <w:szCs w:val="24"/>
        </w:rPr>
        <w:t>ome lazy while using this media</w:t>
      </w:r>
      <w:r w:rsidR="003C3237">
        <w:rPr>
          <w:sz w:val="24"/>
          <w:szCs w:val="24"/>
        </w:rPr>
        <w:t xml:space="preserve"> </w:t>
      </w:r>
      <w:r w:rsidR="006D4A9C">
        <w:rPr>
          <w:sz w:val="24"/>
          <w:szCs w:val="24"/>
        </w:rPr>
        <w:t xml:space="preserve">because, </w:t>
      </w:r>
      <w:r w:rsidR="003C3237">
        <w:rPr>
          <w:sz w:val="24"/>
          <w:szCs w:val="24"/>
        </w:rPr>
        <w:t xml:space="preserve">they </w:t>
      </w:r>
      <w:proofErr w:type="spellStart"/>
      <w:r w:rsidR="003C3237">
        <w:rPr>
          <w:sz w:val="24"/>
          <w:szCs w:val="24"/>
        </w:rPr>
        <w:t>google</w:t>
      </w:r>
      <w:proofErr w:type="spellEnd"/>
      <w:r w:rsidR="003C3237">
        <w:rPr>
          <w:sz w:val="24"/>
          <w:szCs w:val="24"/>
        </w:rPr>
        <w:t xml:space="preserve"> everything hence, critical thinking is not encouraged. Their handwriting may become illegible and spelling difficulty increases because they become highly dependent on the internet and their devices which </w:t>
      </w:r>
      <w:proofErr w:type="gramStart"/>
      <w:r w:rsidR="003C3237">
        <w:rPr>
          <w:sz w:val="24"/>
          <w:szCs w:val="24"/>
        </w:rPr>
        <w:t>does</w:t>
      </w:r>
      <w:proofErr w:type="gramEnd"/>
      <w:r w:rsidR="003C3237">
        <w:rPr>
          <w:sz w:val="24"/>
          <w:szCs w:val="24"/>
        </w:rPr>
        <w:t xml:space="preserve"> word auto corrections. Hence, this poses a serious challenge for our students’ literacy future. Never the less, promoting literacy pedagogy underpins </w:t>
      </w:r>
      <w:r w:rsidR="006D4A9C">
        <w:rPr>
          <w:sz w:val="24"/>
          <w:szCs w:val="24"/>
        </w:rPr>
        <w:t>students’</w:t>
      </w:r>
      <w:r w:rsidR="003C3237">
        <w:rPr>
          <w:sz w:val="24"/>
          <w:szCs w:val="24"/>
        </w:rPr>
        <w:t xml:space="preserve"> success by realizing their dreams.</w:t>
      </w:r>
    </w:p>
    <w:p w:rsidR="003C3237" w:rsidRPr="006D4A9C" w:rsidRDefault="003C3237" w:rsidP="0095007D">
      <w:pPr>
        <w:rPr>
          <w:b/>
          <w:sz w:val="24"/>
          <w:szCs w:val="24"/>
        </w:rPr>
      </w:pPr>
      <w:r w:rsidRPr="006D4A9C">
        <w:rPr>
          <w:b/>
          <w:sz w:val="24"/>
          <w:szCs w:val="24"/>
        </w:rPr>
        <w:t>Reference:</w:t>
      </w:r>
    </w:p>
    <w:p w:rsidR="003C3237" w:rsidRDefault="003C3237" w:rsidP="0095007D">
      <w:pPr>
        <w:rPr>
          <w:sz w:val="24"/>
          <w:szCs w:val="24"/>
        </w:rPr>
      </w:pPr>
      <w:proofErr w:type="spellStart"/>
      <w:proofErr w:type="gramStart"/>
      <w:r>
        <w:rPr>
          <w:sz w:val="24"/>
          <w:szCs w:val="24"/>
        </w:rPr>
        <w:t>Barone</w:t>
      </w:r>
      <w:proofErr w:type="spellEnd"/>
      <w:r>
        <w:rPr>
          <w:sz w:val="24"/>
          <w:szCs w:val="24"/>
        </w:rPr>
        <w:t>.</w:t>
      </w:r>
      <w:proofErr w:type="gramEnd"/>
      <w:r>
        <w:rPr>
          <w:sz w:val="24"/>
          <w:szCs w:val="24"/>
        </w:rPr>
        <w:t xml:space="preserve"> D, </w:t>
      </w:r>
      <w:proofErr w:type="spellStart"/>
      <w:proofErr w:type="gramStart"/>
      <w:r>
        <w:rPr>
          <w:sz w:val="24"/>
          <w:szCs w:val="24"/>
        </w:rPr>
        <w:t>Wright.E</w:t>
      </w:r>
      <w:proofErr w:type="spellEnd"/>
      <w:r w:rsidR="006D4A9C">
        <w:rPr>
          <w:sz w:val="24"/>
          <w:szCs w:val="24"/>
        </w:rPr>
        <w:t xml:space="preserve"> </w:t>
      </w:r>
      <w:r>
        <w:rPr>
          <w:sz w:val="24"/>
          <w:szCs w:val="24"/>
        </w:rPr>
        <w:t xml:space="preserve"> Literacy</w:t>
      </w:r>
      <w:proofErr w:type="gramEnd"/>
      <w:r>
        <w:rPr>
          <w:sz w:val="24"/>
          <w:szCs w:val="24"/>
        </w:rPr>
        <w:t xml:space="preserve"> Instruction with Digital and Media Technologies</w:t>
      </w:r>
      <w:r w:rsidR="006D4A9C">
        <w:rPr>
          <w:sz w:val="24"/>
          <w:szCs w:val="24"/>
        </w:rPr>
        <w:t xml:space="preserve">. Retrieved from: </w:t>
      </w:r>
      <w:hyperlink r:id="rId4" w:history="1">
        <w:r w:rsidR="006D4A9C" w:rsidRPr="00247700">
          <w:rPr>
            <w:rStyle w:val="Hyperlink"/>
            <w:sz w:val="24"/>
            <w:szCs w:val="24"/>
          </w:rPr>
          <w:t>www.https.readingrockets.org</w:t>
        </w:r>
      </w:hyperlink>
    </w:p>
    <w:p w:rsidR="00417E96" w:rsidRPr="0095007D" w:rsidRDefault="006D4A9C">
      <w:pPr>
        <w:rPr>
          <w:sz w:val="24"/>
          <w:szCs w:val="24"/>
        </w:rPr>
      </w:pPr>
      <w:r>
        <w:rPr>
          <w:sz w:val="24"/>
          <w:szCs w:val="24"/>
        </w:rPr>
        <w:t>Date: 05.11.20</w:t>
      </w:r>
    </w:p>
    <w:sectPr w:rsidR="00417E96" w:rsidRPr="0095007D" w:rsidSect="00870FB6">
      <w:pgSz w:w="12240" w:h="15840"/>
      <w:pgMar w:top="1440" w:right="1440" w:bottom="1440" w:left="1440" w:header="720" w:footer="720" w:gutter="0"/>
      <w:paperSrc w:first="15" w:other="15"/>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displayVerticalDrawingGridEvery w:val="2"/>
  <w:characterSpacingControl w:val="doNotCompress"/>
  <w:compat/>
  <w:rsids>
    <w:rsidRoot w:val="0095007D"/>
    <w:rsid w:val="00001341"/>
    <w:rsid w:val="003C3237"/>
    <w:rsid w:val="00417E96"/>
    <w:rsid w:val="006D4A9C"/>
    <w:rsid w:val="00870FB6"/>
    <w:rsid w:val="0095007D"/>
    <w:rsid w:val="00C73C47"/>
    <w:rsid w:val="00E37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A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ttps.readingrock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2020-11-08T18:09:00Z</dcterms:created>
  <dcterms:modified xsi:type="dcterms:W3CDTF">2020-11-08T18:51:00Z</dcterms:modified>
</cp:coreProperties>
</file>